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"/>
        <w:gridCol w:w="3370"/>
        <w:gridCol w:w="1134"/>
        <w:gridCol w:w="2977"/>
        <w:gridCol w:w="2410"/>
      </w:tblGrid>
      <w:tr w:rsidR="00C0263D" w:rsidRPr="00374B22" w:rsidTr="00C0263D">
        <w:trPr>
          <w:trHeight w:val="891"/>
        </w:trPr>
        <w:tc>
          <w:tcPr>
            <w:tcW w:w="458" w:type="dxa"/>
          </w:tcPr>
          <w:p w:rsidR="00C0263D" w:rsidRPr="00374B22" w:rsidRDefault="00C0263D" w:rsidP="00C0263D">
            <w:pPr>
              <w:pStyle w:val="a3"/>
              <w:ind w:left="-108" w:right="-7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3370" w:type="dxa"/>
          </w:tcPr>
          <w:p w:rsidR="00C0263D" w:rsidRPr="00374B22" w:rsidRDefault="00C0263D" w:rsidP="00C0263D">
            <w:pPr>
              <w:ind w:left="-108" w:right="-75"/>
              <w:jc w:val="center"/>
              <w:rPr>
                <w:sz w:val="22"/>
                <w:szCs w:val="22"/>
              </w:rPr>
            </w:pPr>
          </w:p>
          <w:p w:rsidR="00C0263D" w:rsidRPr="00374B22" w:rsidRDefault="00C0263D" w:rsidP="00C0263D">
            <w:pPr>
              <w:ind w:left="-108" w:right="-75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>Наименование</w:t>
            </w:r>
          </w:p>
          <w:p w:rsidR="00C0263D" w:rsidRPr="00374B22" w:rsidRDefault="00C0263D" w:rsidP="00C0263D">
            <w:pPr>
              <w:ind w:left="-108" w:right="-75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 xml:space="preserve">ОУ (в </w:t>
            </w:r>
            <w:proofErr w:type="spellStart"/>
            <w:r w:rsidRPr="00374B22">
              <w:rPr>
                <w:sz w:val="22"/>
                <w:szCs w:val="22"/>
              </w:rPr>
              <w:t>т.ч</w:t>
            </w:r>
            <w:proofErr w:type="spellEnd"/>
            <w:r w:rsidRPr="00374B22">
              <w:rPr>
                <w:sz w:val="22"/>
                <w:szCs w:val="22"/>
              </w:rPr>
              <w:t>. указать район)</w:t>
            </w:r>
          </w:p>
        </w:tc>
        <w:tc>
          <w:tcPr>
            <w:tcW w:w="1134" w:type="dxa"/>
          </w:tcPr>
          <w:p w:rsidR="00C0263D" w:rsidRPr="00374B22" w:rsidRDefault="00C0263D" w:rsidP="00C0263D">
            <w:pPr>
              <w:ind w:left="-108" w:right="-75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>Направление (секция)  конкурсной работы</w:t>
            </w:r>
          </w:p>
          <w:p w:rsidR="00C0263D" w:rsidRPr="00374B22" w:rsidRDefault="00C0263D" w:rsidP="00C0263D">
            <w:pPr>
              <w:ind w:left="-108" w:right="-75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>(</w:t>
            </w:r>
            <w:proofErr w:type="spellStart"/>
            <w:r w:rsidRPr="00374B22">
              <w:rPr>
                <w:sz w:val="22"/>
                <w:szCs w:val="22"/>
              </w:rPr>
              <w:t>см</w:t>
            </w:r>
            <w:proofErr w:type="gramStart"/>
            <w:r w:rsidRPr="00374B22">
              <w:rPr>
                <w:sz w:val="22"/>
                <w:szCs w:val="22"/>
              </w:rPr>
              <w:t>.п</w:t>
            </w:r>
            <w:proofErr w:type="gramEnd"/>
            <w:r w:rsidRPr="00374B22">
              <w:rPr>
                <w:sz w:val="22"/>
                <w:szCs w:val="22"/>
              </w:rPr>
              <w:t>оложе-ние</w:t>
            </w:r>
            <w:proofErr w:type="spellEnd"/>
            <w:r w:rsidRPr="00374B22">
              <w:rPr>
                <w:sz w:val="22"/>
                <w:szCs w:val="22"/>
              </w:rPr>
              <w:t>)</w:t>
            </w:r>
          </w:p>
        </w:tc>
        <w:tc>
          <w:tcPr>
            <w:tcW w:w="2977" w:type="dxa"/>
          </w:tcPr>
          <w:p w:rsidR="00C0263D" w:rsidRPr="00374B22" w:rsidRDefault="00C0263D" w:rsidP="00C0263D">
            <w:pPr>
              <w:ind w:left="-108" w:right="-75"/>
              <w:jc w:val="center"/>
              <w:rPr>
                <w:sz w:val="22"/>
                <w:szCs w:val="22"/>
              </w:rPr>
            </w:pPr>
          </w:p>
          <w:p w:rsidR="00C0263D" w:rsidRPr="00374B22" w:rsidRDefault="00C0263D" w:rsidP="00C0263D">
            <w:pPr>
              <w:ind w:left="-108" w:right="-75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>Название работы</w:t>
            </w:r>
          </w:p>
        </w:tc>
        <w:tc>
          <w:tcPr>
            <w:tcW w:w="2410" w:type="dxa"/>
          </w:tcPr>
          <w:p w:rsidR="00C0263D" w:rsidRPr="00374B22" w:rsidRDefault="00C0263D" w:rsidP="00C0263D">
            <w:pPr>
              <w:ind w:left="-108" w:right="-75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>Ф.И.О.</w:t>
            </w:r>
          </w:p>
          <w:p w:rsidR="00C0263D" w:rsidRPr="00374B22" w:rsidRDefault="00C0263D" w:rsidP="00C0263D">
            <w:pPr>
              <w:ind w:left="-108" w:right="-75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>(полностью)</w:t>
            </w:r>
          </w:p>
          <w:p w:rsidR="00C0263D" w:rsidRPr="00374B22" w:rsidRDefault="00C0263D" w:rsidP="00C0263D">
            <w:pPr>
              <w:ind w:left="-108" w:right="-75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 xml:space="preserve">автора работы </w:t>
            </w:r>
          </w:p>
        </w:tc>
      </w:tr>
      <w:tr w:rsidR="00C0263D" w:rsidRPr="00374B22" w:rsidTr="00C0263D">
        <w:trPr>
          <w:trHeight w:val="371"/>
        </w:trPr>
        <w:tc>
          <w:tcPr>
            <w:tcW w:w="458" w:type="dxa"/>
          </w:tcPr>
          <w:p w:rsidR="00C0263D" w:rsidRPr="00374B22" w:rsidRDefault="00C0263D" w:rsidP="00C0263D">
            <w:pPr>
              <w:pStyle w:val="a3"/>
              <w:numPr>
                <w:ilvl w:val="0"/>
                <w:numId w:val="1"/>
              </w:numPr>
              <w:ind w:left="-108" w:right="-75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370" w:type="dxa"/>
          </w:tcPr>
          <w:p w:rsidR="00C0263D" w:rsidRPr="00374B22" w:rsidRDefault="00C0263D" w:rsidP="00C0263D">
            <w:pPr>
              <w:ind w:left="1" w:right="-75"/>
              <w:jc w:val="center"/>
              <w:rPr>
                <w:sz w:val="22"/>
                <w:szCs w:val="22"/>
                <w:lang w:val="tt-RU"/>
              </w:rPr>
            </w:pPr>
            <w:proofErr w:type="gramStart"/>
            <w:r w:rsidRPr="00374B22">
              <w:rPr>
                <w:sz w:val="22"/>
                <w:szCs w:val="22"/>
              </w:rPr>
              <w:t>М</w:t>
            </w:r>
            <w:r w:rsidRPr="00374B22">
              <w:rPr>
                <w:sz w:val="22"/>
                <w:szCs w:val="22"/>
                <w:lang w:val="tt-RU"/>
              </w:rPr>
              <w:t>униципаль</w:t>
            </w:r>
            <w:r w:rsidRPr="00374B22">
              <w:rPr>
                <w:sz w:val="22"/>
                <w:szCs w:val="22"/>
              </w:rPr>
              <w:t>-</w:t>
            </w:r>
            <w:r w:rsidRPr="00374B22">
              <w:rPr>
                <w:sz w:val="22"/>
                <w:szCs w:val="22"/>
                <w:lang w:val="tt-RU"/>
              </w:rPr>
              <w:t>ное</w:t>
            </w:r>
            <w:proofErr w:type="gramEnd"/>
            <w:r w:rsidRPr="00374B22">
              <w:rPr>
                <w:sz w:val="22"/>
                <w:szCs w:val="22"/>
                <w:lang w:val="tt-RU"/>
              </w:rPr>
              <w:t xml:space="preserve"> бюджетное общеобразовательное учреждение «Иштуган</w:t>
            </w:r>
            <w:r w:rsidRPr="00374B22">
              <w:rPr>
                <w:sz w:val="22"/>
                <w:szCs w:val="22"/>
              </w:rPr>
              <w:t>-</w:t>
            </w:r>
            <w:r w:rsidRPr="00374B22">
              <w:rPr>
                <w:sz w:val="22"/>
                <w:szCs w:val="22"/>
                <w:lang w:val="tt-RU"/>
              </w:rPr>
              <w:t>ская средняя общеобразо</w:t>
            </w:r>
            <w:r w:rsidRPr="00374B22">
              <w:rPr>
                <w:sz w:val="22"/>
                <w:szCs w:val="22"/>
              </w:rPr>
              <w:t>-</w:t>
            </w:r>
            <w:r w:rsidRPr="00374B22">
              <w:rPr>
                <w:sz w:val="22"/>
                <w:szCs w:val="22"/>
                <w:lang w:val="tt-RU"/>
              </w:rPr>
              <w:t>вательная школа Сабинского муниципаль</w:t>
            </w:r>
            <w:r w:rsidRPr="00374B22">
              <w:rPr>
                <w:sz w:val="22"/>
                <w:szCs w:val="22"/>
              </w:rPr>
              <w:t>-</w:t>
            </w:r>
            <w:r w:rsidRPr="00374B22">
              <w:rPr>
                <w:sz w:val="22"/>
                <w:szCs w:val="22"/>
                <w:lang w:val="tt-RU"/>
              </w:rPr>
              <w:t>ного района Республики Татарстан"</w:t>
            </w:r>
          </w:p>
        </w:tc>
        <w:tc>
          <w:tcPr>
            <w:tcW w:w="1134" w:type="dxa"/>
          </w:tcPr>
          <w:p w:rsidR="00C0263D" w:rsidRPr="00374B22" w:rsidRDefault="00C0263D" w:rsidP="00C0263D">
            <w:pPr>
              <w:ind w:left="1" w:right="-75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>Педагогический опыт</w:t>
            </w:r>
          </w:p>
        </w:tc>
        <w:tc>
          <w:tcPr>
            <w:tcW w:w="2977" w:type="dxa"/>
          </w:tcPr>
          <w:p w:rsidR="00C0263D" w:rsidRPr="00374B22" w:rsidRDefault="00C0263D" w:rsidP="00C0263D">
            <w:pPr>
              <w:ind w:left="1" w:right="-75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>Методы работы с детьми с ОВЗ</w:t>
            </w:r>
          </w:p>
        </w:tc>
        <w:tc>
          <w:tcPr>
            <w:tcW w:w="2410" w:type="dxa"/>
          </w:tcPr>
          <w:p w:rsidR="00C0263D" w:rsidRPr="00374B22" w:rsidRDefault="00C0263D" w:rsidP="00C0263D">
            <w:pPr>
              <w:ind w:left="1" w:right="-75"/>
              <w:jc w:val="center"/>
              <w:rPr>
                <w:sz w:val="22"/>
                <w:szCs w:val="22"/>
              </w:rPr>
            </w:pPr>
            <w:proofErr w:type="spellStart"/>
            <w:r w:rsidRPr="00374B22">
              <w:rPr>
                <w:sz w:val="22"/>
                <w:szCs w:val="22"/>
              </w:rPr>
              <w:t>Галиева</w:t>
            </w:r>
            <w:proofErr w:type="spellEnd"/>
            <w:r w:rsidRPr="00374B22">
              <w:rPr>
                <w:sz w:val="22"/>
                <w:szCs w:val="22"/>
              </w:rPr>
              <w:t xml:space="preserve"> </w:t>
            </w:r>
            <w:proofErr w:type="spellStart"/>
            <w:r w:rsidRPr="00374B22">
              <w:rPr>
                <w:sz w:val="22"/>
                <w:szCs w:val="22"/>
              </w:rPr>
              <w:t>Фануза</w:t>
            </w:r>
            <w:proofErr w:type="spellEnd"/>
            <w:r w:rsidRPr="00374B22">
              <w:rPr>
                <w:sz w:val="22"/>
                <w:szCs w:val="22"/>
              </w:rPr>
              <w:t xml:space="preserve"> </w:t>
            </w:r>
            <w:proofErr w:type="spellStart"/>
            <w:r w:rsidRPr="00374B22">
              <w:rPr>
                <w:sz w:val="22"/>
                <w:szCs w:val="22"/>
              </w:rPr>
              <w:t>Фариловна</w:t>
            </w:r>
            <w:proofErr w:type="spellEnd"/>
          </w:p>
        </w:tc>
      </w:tr>
      <w:tr w:rsidR="00C0263D" w:rsidRPr="00374B22" w:rsidTr="00C0263D">
        <w:trPr>
          <w:trHeight w:val="371"/>
        </w:trPr>
        <w:tc>
          <w:tcPr>
            <w:tcW w:w="458" w:type="dxa"/>
          </w:tcPr>
          <w:p w:rsidR="00C0263D" w:rsidRPr="00374B22" w:rsidRDefault="00C0263D" w:rsidP="00C0263D">
            <w:pPr>
              <w:pStyle w:val="a3"/>
              <w:numPr>
                <w:ilvl w:val="0"/>
                <w:numId w:val="1"/>
              </w:numPr>
              <w:ind w:left="-108" w:right="-75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370" w:type="dxa"/>
          </w:tcPr>
          <w:p w:rsidR="00C0263D" w:rsidRPr="00374B22" w:rsidRDefault="00C0263D" w:rsidP="00C0263D">
            <w:pPr>
              <w:ind w:left="1" w:right="-75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 xml:space="preserve">МБОУ «Многопрофильный лицей </w:t>
            </w:r>
            <w:proofErr w:type="spellStart"/>
            <w:r w:rsidRPr="00374B22">
              <w:rPr>
                <w:sz w:val="22"/>
                <w:szCs w:val="22"/>
              </w:rPr>
              <w:t>им</w:t>
            </w:r>
            <w:proofErr w:type="gramStart"/>
            <w:r w:rsidRPr="00374B22">
              <w:rPr>
                <w:sz w:val="22"/>
                <w:szCs w:val="22"/>
              </w:rPr>
              <w:t>.Б</w:t>
            </w:r>
            <w:proofErr w:type="gramEnd"/>
            <w:r w:rsidRPr="00374B22">
              <w:rPr>
                <w:sz w:val="22"/>
                <w:szCs w:val="22"/>
              </w:rPr>
              <w:t>улатова</w:t>
            </w:r>
            <w:proofErr w:type="spellEnd"/>
            <w:r w:rsidRPr="00374B22">
              <w:rPr>
                <w:sz w:val="22"/>
                <w:szCs w:val="22"/>
              </w:rPr>
              <w:t xml:space="preserve"> </w:t>
            </w:r>
            <w:proofErr w:type="spellStart"/>
            <w:r w:rsidRPr="00374B22">
              <w:rPr>
                <w:sz w:val="22"/>
                <w:szCs w:val="22"/>
              </w:rPr>
              <w:t>г.Кукмор</w:t>
            </w:r>
            <w:proofErr w:type="spellEnd"/>
            <w:r w:rsidRPr="00374B22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</w:tcPr>
          <w:p w:rsidR="00C0263D" w:rsidRPr="00374B22" w:rsidRDefault="00C0263D" w:rsidP="00C0263D">
            <w:pPr>
              <w:ind w:left="1" w:right="-75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>Педагогическая</w:t>
            </w:r>
          </w:p>
        </w:tc>
        <w:tc>
          <w:tcPr>
            <w:tcW w:w="2977" w:type="dxa"/>
          </w:tcPr>
          <w:p w:rsidR="00C0263D" w:rsidRPr="00374B22" w:rsidRDefault="00C0263D" w:rsidP="00C0263D">
            <w:pPr>
              <w:ind w:left="1" w:right="-75"/>
              <w:rPr>
                <w:sz w:val="22"/>
                <w:szCs w:val="22"/>
              </w:rPr>
            </w:pPr>
            <w:r w:rsidRPr="00374B22">
              <w:rPr>
                <w:color w:val="000000"/>
                <w:sz w:val="22"/>
                <w:szCs w:val="22"/>
              </w:rPr>
              <w:t>Развитие финансовой грамотности детей дошкольного и младшего школьного возраста через игровую и театральную деятельность на английском языке</w:t>
            </w:r>
          </w:p>
        </w:tc>
        <w:tc>
          <w:tcPr>
            <w:tcW w:w="2410" w:type="dxa"/>
          </w:tcPr>
          <w:p w:rsidR="00C0263D" w:rsidRPr="00374B22" w:rsidRDefault="00C0263D" w:rsidP="00C0263D">
            <w:pPr>
              <w:ind w:left="1" w:right="-75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>учитель английского языка</w:t>
            </w:r>
          </w:p>
          <w:p w:rsidR="00C0263D" w:rsidRPr="00374B22" w:rsidRDefault="00C0263D" w:rsidP="00C0263D">
            <w:pPr>
              <w:ind w:left="1" w:right="-75"/>
              <w:rPr>
                <w:sz w:val="22"/>
                <w:szCs w:val="22"/>
              </w:rPr>
            </w:pPr>
            <w:proofErr w:type="spellStart"/>
            <w:r w:rsidRPr="00374B22">
              <w:rPr>
                <w:sz w:val="22"/>
                <w:szCs w:val="22"/>
              </w:rPr>
              <w:t>Зиннатова</w:t>
            </w:r>
            <w:proofErr w:type="spellEnd"/>
            <w:r w:rsidRPr="00374B22">
              <w:rPr>
                <w:sz w:val="22"/>
                <w:szCs w:val="22"/>
              </w:rPr>
              <w:t xml:space="preserve"> </w:t>
            </w:r>
            <w:proofErr w:type="spellStart"/>
            <w:r w:rsidRPr="00374B22">
              <w:rPr>
                <w:sz w:val="22"/>
                <w:szCs w:val="22"/>
              </w:rPr>
              <w:t>Гульзия</w:t>
            </w:r>
            <w:proofErr w:type="spellEnd"/>
            <w:r w:rsidRPr="00374B22">
              <w:rPr>
                <w:sz w:val="22"/>
                <w:szCs w:val="22"/>
              </w:rPr>
              <w:t xml:space="preserve"> </w:t>
            </w:r>
          </w:p>
          <w:p w:rsidR="00C0263D" w:rsidRPr="00374B22" w:rsidRDefault="00C0263D" w:rsidP="00C0263D">
            <w:pPr>
              <w:ind w:left="1" w:right="-75"/>
              <w:rPr>
                <w:sz w:val="22"/>
                <w:szCs w:val="22"/>
              </w:rPr>
            </w:pPr>
            <w:proofErr w:type="spellStart"/>
            <w:r w:rsidRPr="00374B22">
              <w:rPr>
                <w:sz w:val="22"/>
                <w:szCs w:val="22"/>
              </w:rPr>
              <w:t>Валиевна</w:t>
            </w:r>
            <w:proofErr w:type="spellEnd"/>
            <w:r w:rsidRPr="00374B22">
              <w:rPr>
                <w:sz w:val="22"/>
                <w:szCs w:val="22"/>
              </w:rPr>
              <w:t>,</w:t>
            </w:r>
          </w:p>
          <w:p w:rsidR="00C0263D" w:rsidRPr="00374B22" w:rsidRDefault="00C0263D" w:rsidP="00C0263D">
            <w:pPr>
              <w:ind w:left="1" w:right="-75"/>
              <w:jc w:val="center"/>
              <w:rPr>
                <w:sz w:val="22"/>
                <w:szCs w:val="22"/>
              </w:rPr>
            </w:pPr>
          </w:p>
        </w:tc>
      </w:tr>
      <w:tr w:rsidR="00C0263D" w:rsidRPr="00374B22" w:rsidTr="00C0263D">
        <w:trPr>
          <w:trHeight w:val="371"/>
        </w:trPr>
        <w:tc>
          <w:tcPr>
            <w:tcW w:w="458" w:type="dxa"/>
          </w:tcPr>
          <w:p w:rsidR="00C0263D" w:rsidRPr="00374B22" w:rsidRDefault="00C0263D" w:rsidP="00C0263D">
            <w:pPr>
              <w:pStyle w:val="a3"/>
              <w:numPr>
                <w:ilvl w:val="0"/>
                <w:numId w:val="1"/>
              </w:numPr>
              <w:ind w:left="-108" w:right="-75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370" w:type="dxa"/>
          </w:tcPr>
          <w:p w:rsidR="00C0263D" w:rsidRPr="00374B22" w:rsidRDefault="00C0263D" w:rsidP="00C0263D">
            <w:pPr>
              <w:ind w:left="1" w:right="-75"/>
              <w:rPr>
                <w:sz w:val="22"/>
                <w:szCs w:val="22"/>
                <w:lang w:val="tt-RU"/>
              </w:rPr>
            </w:pPr>
            <w:r w:rsidRPr="00374B22">
              <w:rPr>
                <w:sz w:val="22"/>
                <w:szCs w:val="22"/>
                <w:lang w:val="tt-RU"/>
              </w:rPr>
              <w:t>МБОУ “Байлянгарская средняя школа”</w:t>
            </w:r>
          </w:p>
        </w:tc>
        <w:tc>
          <w:tcPr>
            <w:tcW w:w="1134" w:type="dxa"/>
          </w:tcPr>
          <w:p w:rsidR="00C0263D" w:rsidRPr="00374B22" w:rsidRDefault="00C0263D" w:rsidP="00C0263D">
            <w:pPr>
              <w:ind w:left="1" w:right="-75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>Педагогический опыт</w:t>
            </w:r>
          </w:p>
        </w:tc>
        <w:tc>
          <w:tcPr>
            <w:tcW w:w="2977" w:type="dxa"/>
          </w:tcPr>
          <w:p w:rsidR="00C0263D" w:rsidRPr="00374B22" w:rsidRDefault="00C0263D" w:rsidP="00C0263D">
            <w:pPr>
              <w:ind w:left="1" w:right="-75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>ПРИМЕНЕНИЕ ПЛАТФОРМЫ «WORDWALL» НА УРОКАХ АНГЛИЙСКОГО ЯЗЫКА КАК ЭФФЕКТИВ</w:t>
            </w:r>
            <w:bookmarkStart w:id="0" w:name="_GoBack"/>
            <w:bookmarkEnd w:id="0"/>
            <w:r w:rsidRPr="00374B22">
              <w:rPr>
                <w:sz w:val="22"/>
                <w:szCs w:val="22"/>
              </w:rPr>
              <w:t>НАЯ СТРАТЕГИЯ ПО ОТРАБОТКЕ НОВОГО ЛЕКСИЧЕСКОГО МАТЕРИАЛА</w:t>
            </w:r>
          </w:p>
        </w:tc>
        <w:tc>
          <w:tcPr>
            <w:tcW w:w="2410" w:type="dxa"/>
          </w:tcPr>
          <w:p w:rsidR="00C0263D" w:rsidRPr="00374B22" w:rsidRDefault="00C0263D" w:rsidP="00C0263D">
            <w:pPr>
              <w:ind w:left="1" w:right="-75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 xml:space="preserve">Абдуллина </w:t>
            </w:r>
            <w:proofErr w:type="spellStart"/>
            <w:r w:rsidRPr="00374B22">
              <w:rPr>
                <w:sz w:val="22"/>
                <w:szCs w:val="22"/>
              </w:rPr>
              <w:t>Айсылу</w:t>
            </w:r>
            <w:proofErr w:type="spellEnd"/>
            <w:r w:rsidRPr="00374B22">
              <w:rPr>
                <w:sz w:val="22"/>
                <w:szCs w:val="22"/>
              </w:rPr>
              <w:t xml:space="preserve"> </w:t>
            </w:r>
            <w:proofErr w:type="spellStart"/>
            <w:r w:rsidRPr="00374B22">
              <w:rPr>
                <w:sz w:val="22"/>
                <w:szCs w:val="22"/>
              </w:rPr>
              <w:t>Рифнуровна</w:t>
            </w:r>
            <w:proofErr w:type="spellEnd"/>
            <w:r w:rsidRPr="00374B22">
              <w:rPr>
                <w:sz w:val="22"/>
                <w:szCs w:val="22"/>
              </w:rPr>
              <w:t>, учитель английского языка</w:t>
            </w:r>
          </w:p>
        </w:tc>
      </w:tr>
      <w:tr w:rsidR="00C0263D" w:rsidRPr="00374B22" w:rsidTr="00C0263D">
        <w:trPr>
          <w:trHeight w:val="371"/>
        </w:trPr>
        <w:tc>
          <w:tcPr>
            <w:tcW w:w="458" w:type="dxa"/>
          </w:tcPr>
          <w:p w:rsidR="00C0263D" w:rsidRPr="00374B22" w:rsidRDefault="00C0263D" w:rsidP="00C0263D">
            <w:pPr>
              <w:pStyle w:val="a3"/>
              <w:numPr>
                <w:ilvl w:val="0"/>
                <w:numId w:val="1"/>
              </w:numPr>
              <w:ind w:left="-108" w:right="-75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370" w:type="dxa"/>
          </w:tcPr>
          <w:p w:rsidR="00C0263D" w:rsidRPr="00374B22" w:rsidRDefault="00C0263D" w:rsidP="00C0263D">
            <w:pPr>
              <w:ind w:left="1" w:right="-75"/>
              <w:jc w:val="center"/>
              <w:rPr>
                <w:sz w:val="22"/>
                <w:szCs w:val="22"/>
                <w:lang w:val="tt-RU"/>
              </w:rPr>
            </w:pPr>
            <w:r w:rsidRPr="00374B22">
              <w:rPr>
                <w:sz w:val="22"/>
                <w:szCs w:val="22"/>
              </w:rPr>
              <w:t>МБОУ «</w:t>
            </w:r>
            <w:proofErr w:type="spellStart"/>
            <w:r w:rsidRPr="00374B22">
              <w:rPr>
                <w:sz w:val="22"/>
                <w:szCs w:val="22"/>
              </w:rPr>
              <w:t>Нурминская</w:t>
            </w:r>
            <w:proofErr w:type="spellEnd"/>
            <w:r w:rsidRPr="00374B22">
              <w:rPr>
                <w:sz w:val="22"/>
                <w:szCs w:val="22"/>
              </w:rPr>
              <w:t xml:space="preserve"> СОШ»</w:t>
            </w:r>
            <w:r w:rsidRPr="00374B22">
              <w:rPr>
                <w:sz w:val="22"/>
                <w:szCs w:val="22"/>
                <w:lang w:val="tt-RU"/>
              </w:rPr>
              <w:t xml:space="preserve"> </w:t>
            </w:r>
            <w:proofErr w:type="spellStart"/>
            <w:r w:rsidRPr="00374B22">
              <w:rPr>
                <w:sz w:val="22"/>
                <w:szCs w:val="22"/>
              </w:rPr>
              <w:t>Балтасинского</w:t>
            </w:r>
            <w:proofErr w:type="spellEnd"/>
            <w:r w:rsidRPr="00374B22">
              <w:rPr>
                <w:sz w:val="22"/>
                <w:szCs w:val="22"/>
              </w:rPr>
              <w:t xml:space="preserve"> муниципального района РТ</w:t>
            </w:r>
          </w:p>
        </w:tc>
        <w:tc>
          <w:tcPr>
            <w:tcW w:w="1134" w:type="dxa"/>
          </w:tcPr>
          <w:p w:rsidR="00C0263D" w:rsidRPr="00374B22" w:rsidRDefault="00C0263D" w:rsidP="00C0263D">
            <w:pPr>
              <w:ind w:left="1" w:right="-75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>Национальное народное творчество</w:t>
            </w:r>
          </w:p>
        </w:tc>
        <w:tc>
          <w:tcPr>
            <w:tcW w:w="2977" w:type="dxa"/>
          </w:tcPr>
          <w:p w:rsidR="00C0263D" w:rsidRPr="00374B22" w:rsidRDefault="00C0263D" w:rsidP="00C0263D">
            <w:pPr>
              <w:ind w:left="1" w:right="-75"/>
              <w:jc w:val="center"/>
              <w:rPr>
                <w:sz w:val="22"/>
                <w:szCs w:val="22"/>
                <w:lang w:val="tt-RU"/>
              </w:rPr>
            </w:pPr>
            <w:r w:rsidRPr="00374B22">
              <w:rPr>
                <w:sz w:val="22"/>
                <w:szCs w:val="22"/>
                <w:lang w:val="tt-RU"/>
              </w:rPr>
              <w:t>Халкыбыз бизәкләре</w:t>
            </w:r>
          </w:p>
        </w:tc>
        <w:tc>
          <w:tcPr>
            <w:tcW w:w="2410" w:type="dxa"/>
          </w:tcPr>
          <w:p w:rsidR="00C0263D" w:rsidRPr="00374B22" w:rsidRDefault="00C0263D" w:rsidP="00C0263D">
            <w:pPr>
              <w:ind w:left="1" w:right="-75"/>
              <w:jc w:val="center"/>
              <w:rPr>
                <w:sz w:val="22"/>
                <w:szCs w:val="22"/>
                <w:lang w:val="tt-RU"/>
              </w:rPr>
            </w:pPr>
            <w:r w:rsidRPr="00374B22">
              <w:rPr>
                <w:sz w:val="22"/>
                <w:szCs w:val="22"/>
                <w:lang w:val="tt-RU"/>
              </w:rPr>
              <w:t>Аглиуллина Кулюмсар Нурулловна</w:t>
            </w:r>
          </w:p>
        </w:tc>
      </w:tr>
      <w:tr w:rsidR="00C0263D" w:rsidRPr="00374B22" w:rsidTr="00C0263D">
        <w:trPr>
          <w:trHeight w:val="371"/>
        </w:trPr>
        <w:tc>
          <w:tcPr>
            <w:tcW w:w="458" w:type="dxa"/>
          </w:tcPr>
          <w:p w:rsidR="00C0263D" w:rsidRPr="00374B22" w:rsidRDefault="00C0263D" w:rsidP="00C0263D">
            <w:pPr>
              <w:pStyle w:val="a3"/>
              <w:numPr>
                <w:ilvl w:val="0"/>
                <w:numId w:val="1"/>
              </w:numPr>
              <w:ind w:left="-108" w:right="-75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370" w:type="dxa"/>
          </w:tcPr>
          <w:p w:rsidR="00C0263D" w:rsidRPr="00374B22" w:rsidRDefault="00C0263D" w:rsidP="00C0263D">
            <w:pPr>
              <w:ind w:left="1" w:right="-75"/>
              <w:jc w:val="center"/>
              <w:rPr>
                <w:sz w:val="22"/>
                <w:szCs w:val="22"/>
                <w:lang w:val="tt-RU"/>
              </w:rPr>
            </w:pPr>
            <w:r w:rsidRPr="00374B22">
              <w:rPr>
                <w:sz w:val="22"/>
                <w:szCs w:val="22"/>
                <w:lang w:val="tt-RU"/>
              </w:rPr>
              <w:t xml:space="preserve">МБОУ </w:t>
            </w:r>
            <w:r w:rsidRPr="00374B22">
              <w:rPr>
                <w:sz w:val="22"/>
                <w:szCs w:val="22"/>
              </w:rPr>
              <w:t>«</w:t>
            </w:r>
            <w:r w:rsidRPr="00374B22">
              <w:rPr>
                <w:sz w:val="22"/>
                <w:szCs w:val="22"/>
                <w:lang w:val="tt-RU"/>
              </w:rPr>
              <w:t>Гимназия №1</w:t>
            </w:r>
            <w:r w:rsidRPr="00374B22">
              <w:rPr>
                <w:sz w:val="22"/>
                <w:szCs w:val="22"/>
              </w:rPr>
              <w:t xml:space="preserve">» имени Героя Советского Союза А. К. </w:t>
            </w:r>
            <w:proofErr w:type="spellStart"/>
            <w:r w:rsidRPr="00374B22">
              <w:rPr>
                <w:sz w:val="22"/>
                <w:szCs w:val="22"/>
              </w:rPr>
              <w:t>Абдрахманова</w:t>
            </w:r>
            <w:proofErr w:type="spellEnd"/>
            <w:r w:rsidRPr="00374B22">
              <w:rPr>
                <w:sz w:val="22"/>
                <w:szCs w:val="22"/>
              </w:rPr>
              <w:t xml:space="preserve"> г. Агрыз, </w:t>
            </w:r>
            <w:proofErr w:type="spellStart"/>
            <w:r w:rsidRPr="00374B22">
              <w:rPr>
                <w:sz w:val="22"/>
                <w:szCs w:val="22"/>
              </w:rPr>
              <w:t>Агрызского</w:t>
            </w:r>
            <w:proofErr w:type="spellEnd"/>
            <w:r w:rsidRPr="00374B22">
              <w:rPr>
                <w:sz w:val="22"/>
                <w:szCs w:val="22"/>
              </w:rPr>
              <w:t xml:space="preserve"> муниципального района</w:t>
            </w:r>
          </w:p>
        </w:tc>
        <w:tc>
          <w:tcPr>
            <w:tcW w:w="1134" w:type="dxa"/>
          </w:tcPr>
          <w:p w:rsidR="00C0263D" w:rsidRPr="00374B22" w:rsidRDefault="00C0263D" w:rsidP="00C0263D">
            <w:pPr>
              <w:ind w:left="1" w:right="-75"/>
              <w:jc w:val="center"/>
              <w:rPr>
                <w:sz w:val="22"/>
                <w:szCs w:val="22"/>
                <w:lang w:val="tt-RU"/>
              </w:rPr>
            </w:pPr>
            <w:r w:rsidRPr="00374B22">
              <w:rPr>
                <w:sz w:val="22"/>
                <w:szCs w:val="22"/>
                <w:lang w:val="tt-RU"/>
              </w:rPr>
              <w:t xml:space="preserve">Педагогический опыт </w:t>
            </w:r>
          </w:p>
        </w:tc>
        <w:tc>
          <w:tcPr>
            <w:tcW w:w="2977" w:type="dxa"/>
          </w:tcPr>
          <w:p w:rsidR="00C0263D" w:rsidRPr="00374B22" w:rsidRDefault="00C0263D" w:rsidP="00C0263D">
            <w:pPr>
              <w:pStyle w:val="a5"/>
              <w:spacing w:before="0" w:beforeAutospacing="0" w:after="0" w:afterAutospacing="0"/>
              <w:ind w:left="1" w:right="-75"/>
              <w:jc w:val="center"/>
              <w:rPr>
                <w:color w:val="010101"/>
                <w:sz w:val="22"/>
                <w:szCs w:val="22"/>
              </w:rPr>
            </w:pPr>
            <w:r w:rsidRPr="00374B22">
              <w:rPr>
                <w:color w:val="010101"/>
                <w:sz w:val="22"/>
                <w:szCs w:val="22"/>
              </w:rPr>
              <w:t>Мастер-класс на тему: «</w:t>
            </w:r>
            <w:r w:rsidRPr="00374B22">
              <w:rPr>
                <w:color w:val="000000"/>
                <w:sz w:val="22"/>
                <w:szCs w:val="22"/>
                <w:bdr w:val="none" w:sz="0" w:space="0" w:color="auto" w:frame="1"/>
              </w:rPr>
              <w:t>Воспитание юных патриотов</w:t>
            </w:r>
            <w:r w:rsidRPr="00374B22">
              <w:rPr>
                <w:color w:val="010101"/>
                <w:sz w:val="22"/>
                <w:szCs w:val="22"/>
              </w:rPr>
              <w:t>»</w:t>
            </w:r>
          </w:p>
          <w:p w:rsidR="00C0263D" w:rsidRPr="00374B22" w:rsidRDefault="00C0263D" w:rsidP="00C0263D">
            <w:pPr>
              <w:ind w:left="1" w:right="-75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0263D" w:rsidRPr="00374B22" w:rsidRDefault="00C0263D" w:rsidP="00C0263D">
            <w:pPr>
              <w:ind w:left="1" w:right="-75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>Закирова Лариса Фёдоровна</w:t>
            </w:r>
          </w:p>
          <w:p w:rsidR="00C0263D" w:rsidRPr="00374B22" w:rsidRDefault="00C0263D" w:rsidP="00C0263D">
            <w:pPr>
              <w:ind w:left="1" w:right="-75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 xml:space="preserve">Закиров </w:t>
            </w:r>
            <w:proofErr w:type="spellStart"/>
            <w:r w:rsidRPr="00374B22">
              <w:rPr>
                <w:sz w:val="22"/>
                <w:szCs w:val="22"/>
              </w:rPr>
              <w:t>Айнур</w:t>
            </w:r>
            <w:proofErr w:type="spellEnd"/>
            <w:r w:rsidRPr="00374B22">
              <w:rPr>
                <w:sz w:val="22"/>
                <w:szCs w:val="22"/>
              </w:rPr>
              <w:t xml:space="preserve"> </w:t>
            </w:r>
            <w:proofErr w:type="spellStart"/>
            <w:r w:rsidRPr="00374B22">
              <w:rPr>
                <w:sz w:val="22"/>
                <w:szCs w:val="22"/>
              </w:rPr>
              <w:t>Ильнурович</w:t>
            </w:r>
            <w:proofErr w:type="spellEnd"/>
            <w:r w:rsidRPr="00374B22">
              <w:rPr>
                <w:sz w:val="22"/>
                <w:szCs w:val="22"/>
              </w:rPr>
              <w:t xml:space="preserve"> </w:t>
            </w:r>
          </w:p>
        </w:tc>
      </w:tr>
      <w:tr w:rsidR="00C0263D" w:rsidRPr="00374B22" w:rsidTr="00C0263D">
        <w:trPr>
          <w:trHeight w:val="371"/>
        </w:trPr>
        <w:tc>
          <w:tcPr>
            <w:tcW w:w="458" w:type="dxa"/>
          </w:tcPr>
          <w:p w:rsidR="00C0263D" w:rsidRPr="00374B22" w:rsidRDefault="00C0263D" w:rsidP="00C0263D">
            <w:pPr>
              <w:pStyle w:val="a3"/>
              <w:numPr>
                <w:ilvl w:val="0"/>
                <w:numId w:val="1"/>
              </w:numPr>
              <w:ind w:left="-108" w:right="-75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370" w:type="dxa"/>
          </w:tcPr>
          <w:p w:rsidR="00C0263D" w:rsidRPr="00374B22" w:rsidRDefault="00C0263D" w:rsidP="00C0263D">
            <w:pPr>
              <w:spacing w:before="100" w:beforeAutospacing="1" w:after="100" w:afterAutospacing="1"/>
              <w:ind w:left="1" w:right="-75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  <w:lang w:val="tt-RU"/>
              </w:rPr>
              <w:t xml:space="preserve">МБОУ </w:t>
            </w:r>
            <w:r w:rsidRPr="00374B22">
              <w:rPr>
                <w:sz w:val="22"/>
                <w:szCs w:val="22"/>
              </w:rPr>
              <w:t>«Гимназия №36»  г. Казани</w:t>
            </w:r>
          </w:p>
        </w:tc>
        <w:tc>
          <w:tcPr>
            <w:tcW w:w="1134" w:type="dxa"/>
          </w:tcPr>
          <w:p w:rsidR="00C0263D" w:rsidRPr="00374B22" w:rsidRDefault="00C0263D" w:rsidP="00C0263D">
            <w:pPr>
              <w:tabs>
                <w:tab w:val="left" w:pos="709"/>
              </w:tabs>
              <w:spacing w:before="100" w:beforeAutospacing="1" w:after="100" w:afterAutospacing="1"/>
              <w:ind w:left="1" w:right="-75"/>
              <w:jc w:val="both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 xml:space="preserve">Педагогический опыт (секция для педагогов) </w:t>
            </w:r>
          </w:p>
          <w:p w:rsidR="00C0263D" w:rsidRPr="00374B22" w:rsidRDefault="00C0263D" w:rsidP="00C0263D">
            <w:pPr>
              <w:spacing w:before="100" w:beforeAutospacing="1" w:after="100" w:afterAutospacing="1"/>
              <w:ind w:left="1" w:right="-75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C0263D" w:rsidRPr="00374B22" w:rsidRDefault="00C0263D" w:rsidP="00C0263D">
            <w:pPr>
              <w:shd w:val="clear" w:color="auto" w:fill="FFFFFF"/>
              <w:spacing w:before="100" w:beforeAutospacing="1" w:after="100" w:afterAutospacing="1"/>
              <w:ind w:left="1" w:right="-75" w:firstLine="33"/>
              <w:jc w:val="center"/>
              <w:rPr>
                <w:bCs/>
                <w:color w:val="000000"/>
                <w:sz w:val="22"/>
                <w:szCs w:val="22"/>
                <w:lang w:val="tt-RU"/>
              </w:rPr>
            </w:pPr>
            <w:r w:rsidRPr="00374B22">
              <w:rPr>
                <w:bCs/>
                <w:color w:val="000000"/>
                <w:sz w:val="22"/>
                <w:szCs w:val="22"/>
                <w:lang w:val="tt-RU"/>
              </w:rPr>
              <w:t>Проект эшчәнлеге аша укучыларның коммуникатив сәләтләрен үстерүне тормышка ашыру</w:t>
            </w:r>
          </w:p>
          <w:p w:rsidR="00C0263D" w:rsidRPr="00374B22" w:rsidRDefault="00C0263D" w:rsidP="00C0263D">
            <w:pPr>
              <w:spacing w:before="100" w:beforeAutospacing="1" w:after="100" w:afterAutospacing="1"/>
              <w:ind w:left="1" w:right="-75"/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2410" w:type="dxa"/>
          </w:tcPr>
          <w:p w:rsidR="00C0263D" w:rsidRPr="00374B22" w:rsidRDefault="00C0263D" w:rsidP="00C0263D">
            <w:pPr>
              <w:spacing w:before="100" w:beforeAutospacing="1" w:after="100" w:afterAutospacing="1"/>
              <w:ind w:left="1" w:right="-75"/>
              <w:jc w:val="center"/>
              <w:rPr>
                <w:sz w:val="22"/>
                <w:szCs w:val="22"/>
              </w:rPr>
            </w:pPr>
            <w:proofErr w:type="spellStart"/>
            <w:r w:rsidRPr="00374B22">
              <w:rPr>
                <w:sz w:val="22"/>
                <w:szCs w:val="22"/>
              </w:rPr>
              <w:t>Зайнуллина</w:t>
            </w:r>
            <w:proofErr w:type="spellEnd"/>
            <w:r w:rsidRPr="00374B22">
              <w:rPr>
                <w:sz w:val="22"/>
                <w:szCs w:val="22"/>
              </w:rPr>
              <w:t xml:space="preserve"> </w:t>
            </w:r>
            <w:proofErr w:type="spellStart"/>
            <w:r w:rsidRPr="00374B22">
              <w:rPr>
                <w:sz w:val="22"/>
                <w:szCs w:val="22"/>
              </w:rPr>
              <w:t>Айгуль</w:t>
            </w:r>
            <w:proofErr w:type="spellEnd"/>
            <w:r w:rsidRPr="00374B22">
              <w:rPr>
                <w:sz w:val="22"/>
                <w:szCs w:val="22"/>
              </w:rPr>
              <w:t xml:space="preserve"> </w:t>
            </w:r>
            <w:proofErr w:type="spellStart"/>
            <w:r w:rsidRPr="00374B22">
              <w:rPr>
                <w:sz w:val="22"/>
                <w:szCs w:val="22"/>
              </w:rPr>
              <w:t>Марсовна</w:t>
            </w:r>
            <w:proofErr w:type="spellEnd"/>
          </w:p>
        </w:tc>
      </w:tr>
      <w:tr w:rsidR="00C0263D" w:rsidRPr="00374B22" w:rsidTr="00C0263D">
        <w:trPr>
          <w:trHeight w:val="371"/>
        </w:trPr>
        <w:tc>
          <w:tcPr>
            <w:tcW w:w="458" w:type="dxa"/>
          </w:tcPr>
          <w:p w:rsidR="00C0263D" w:rsidRPr="00374B22" w:rsidRDefault="00C0263D" w:rsidP="00C0263D">
            <w:pPr>
              <w:pStyle w:val="a3"/>
              <w:numPr>
                <w:ilvl w:val="0"/>
                <w:numId w:val="1"/>
              </w:numPr>
              <w:ind w:left="-108" w:right="-75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370" w:type="dxa"/>
          </w:tcPr>
          <w:p w:rsidR="00C0263D" w:rsidRPr="00374B22" w:rsidRDefault="00C0263D" w:rsidP="00C0263D">
            <w:pPr>
              <w:ind w:left="1" w:right="-75"/>
              <w:rPr>
                <w:sz w:val="22"/>
                <w:szCs w:val="22"/>
                <w:lang w:val="tt-RU"/>
              </w:rPr>
            </w:pPr>
            <w:r w:rsidRPr="00374B22">
              <w:rPr>
                <w:sz w:val="22"/>
                <w:szCs w:val="22"/>
                <w:lang w:val="tt-RU"/>
              </w:rPr>
              <w:t>Кукморский муниципальный район</w:t>
            </w:r>
            <w:r>
              <w:rPr>
                <w:sz w:val="22"/>
                <w:szCs w:val="22"/>
                <w:lang w:val="tt-RU"/>
              </w:rPr>
              <w:t xml:space="preserve"> </w:t>
            </w:r>
            <w:r w:rsidRPr="00374B22">
              <w:rPr>
                <w:sz w:val="22"/>
                <w:szCs w:val="22"/>
                <w:lang w:val="tt-RU"/>
              </w:rPr>
              <w:t>МБОУ «ООШ села Нижний Искубаш»</w:t>
            </w:r>
          </w:p>
        </w:tc>
        <w:tc>
          <w:tcPr>
            <w:tcW w:w="1134" w:type="dxa"/>
          </w:tcPr>
          <w:p w:rsidR="00C0263D" w:rsidRPr="00374B22" w:rsidRDefault="00C0263D" w:rsidP="00C0263D">
            <w:pPr>
              <w:ind w:left="1" w:right="-75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>Педагогический опыт</w:t>
            </w:r>
          </w:p>
        </w:tc>
        <w:tc>
          <w:tcPr>
            <w:tcW w:w="2977" w:type="dxa"/>
          </w:tcPr>
          <w:p w:rsidR="00C0263D" w:rsidRPr="00374B22" w:rsidRDefault="00C0263D" w:rsidP="00C0263D">
            <w:pPr>
              <w:tabs>
                <w:tab w:val="left" w:pos="709"/>
              </w:tabs>
              <w:ind w:left="1" w:right="-75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>Увековечение памяти земляков на уроках литературы и во внеурочное время</w:t>
            </w:r>
          </w:p>
        </w:tc>
        <w:tc>
          <w:tcPr>
            <w:tcW w:w="2410" w:type="dxa"/>
          </w:tcPr>
          <w:p w:rsidR="00C0263D" w:rsidRPr="00374B22" w:rsidRDefault="00C0263D" w:rsidP="00C0263D">
            <w:pPr>
              <w:ind w:left="1" w:right="-75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 xml:space="preserve">Гарипова </w:t>
            </w:r>
            <w:proofErr w:type="spellStart"/>
            <w:r w:rsidRPr="00374B22">
              <w:rPr>
                <w:sz w:val="22"/>
                <w:szCs w:val="22"/>
              </w:rPr>
              <w:t>Лейля</w:t>
            </w:r>
            <w:proofErr w:type="spellEnd"/>
            <w:r w:rsidRPr="00374B22">
              <w:rPr>
                <w:sz w:val="22"/>
                <w:szCs w:val="22"/>
              </w:rPr>
              <w:t xml:space="preserve"> </w:t>
            </w:r>
            <w:proofErr w:type="spellStart"/>
            <w:r w:rsidRPr="00374B22">
              <w:rPr>
                <w:sz w:val="22"/>
                <w:szCs w:val="22"/>
              </w:rPr>
              <w:t>Мунировна</w:t>
            </w:r>
            <w:proofErr w:type="spellEnd"/>
          </w:p>
        </w:tc>
      </w:tr>
      <w:tr w:rsidR="00C0263D" w:rsidRPr="00374B22" w:rsidTr="00C0263D">
        <w:trPr>
          <w:trHeight w:val="371"/>
        </w:trPr>
        <w:tc>
          <w:tcPr>
            <w:tcW w:w="458" w:type="dxa"/>
          </w:tcPr>
          <w:p w:rsidR="00C0263D" w:rsidRPr="00374B22" w:rsidRDefault="00C0263D" w:rsidP="00C0263D">
            <w:pPr>
              <w:pStyle w:val="a3"/>
              <w:numPr>
                <w:ilvl w:val="0"/>
                <w:numId w:val="1"/>
              </w:numPr>
              <w:ind w:left="-108" w:right="-75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370" w:type="dxa"/>
          </w:tcPr>
          <w:p w:rsidR="00C0263D" w:rsidRPr="00374B22" w:rsidRDefault="00C0263D" w:rsidP="00C0263D">
            <w:pPr>
              <w:ind w:left="1" w:right="-75"/>
              <w:jc w:val="center"/>
              <w:rPr>
                <w:sz w:val="22"/>
                <w:szCs w:val="22"/>
                <w:lang w:val="tt-RU"/>
              </w:rPr>
            </w:pPr>
            <w:r w:rsidRPr="00374B22">
              <w:rPr>
                <w:sz w:val="22"/>
                <w:szCs w:val="22"/>
                <w:lang w:val="tt-RU"/>
              </w:rPr>
              <w:t>МБОУ “Средне-Кушкетская  СОШ им.О.Н.Исаева” Балтасинского муниципального района</w:t>
            </w:r>
          </w:p>
        </w:tc>
        <w:tc>
          <w:tcPr>
            <w:tcW w:w="1134" w:type="dxa"/>
          </w:tcPr>
          <w:p w:rsidR="00C0263D" w:rsidRPr="00374B22" w:rsidRDefault="00C0263D" w:rsidP="00C0263D">
            <w:pPr>
              <w:ind w:left="1" w:right="-75"/>
              <w:jc w:val="center"/>
              <w:rPr>
                <w:sz w:val="22"/>
                <w:szCs w:val="22"/>
              </w:rPr>
            </w:pPr>
            <w:r w:rsidRPr="00374B22">
              <w:rPr>
                <w:sz w:val="22"/>
                <w:szCs w:val="22"/>
              </w:rPr>
              <w:t>Педагогический опыт</w:t>
            </w:r>
          </w:p>
        </w:tc>
        <w:tc>
          <w:tcPr>
            <w:tcW w:w="2977" w:type="dxa"/>
          </w:tcPr>
          <w:p w:rsidR="00C0263D" w:rsidRPr="00374B22" w:rsidRDefault="00C0263D" w:rsidP="00C0263D">
            <w:pPr>
              <w:spacing w:after="69"/>
              <w:ind w:left="1" w:right="-75"/>
              <w:jc w:val="center"/>
              <w:rPr>
                <w:sz w:val="22"/>
                <w:szCs w:val="22"/>
              </w:rPr>
            </w:pPr>
            <w:r w:rsidRPr="00374B22">
              <w:rPr>
                <w:bCs/>
                <w:sz w:val="22"/>
                <w:szCs w:val="22"/>
                <w:lang w:val="be-BY"/>
              </w:rPr>
              <w:t>“Музей эше аша белем бирү про</w:t>
            </w:r>
            <w:r w:rsidRPr="00374B22">
              <w:rPr>
                <w:bCs/>
                <w:sz w:val="22"/>
                <w:szCs w:val="22"/>
                <w:lang w:val="tt-RU"/>
              </w:rPr>
              <w:t xml:space="preserve">цессын камилләштерү”  </w:t>
            </w:r>
          </w:p>
        </w:tc>
        <w:tc>
          <w:tcPr>
            <w:tcW w:w="2410" w:type="dxa"/>
          </w:tcPr>
          <w:p w:rsidR="00C0263D" w:rsidRPr="00374B22" w:rsidRDefault="00C0263D" w:rsidP="00C0263D">
            <w:pPr>
              <w:ind w:left="1" w:right="-75"/>
              <w:jc w:val="center"/>
              <w:rPr>
                <w:sz w:val="22"/>
                <w:szCs w:val="22"/>
              </w:rPr>
            </w:pPr>
            <w:proofErr w:type="spellStart"/>
            <w:r w:rsidRPr="00374B22">
              <w:rPr>
                <w:sz w:val="22"/>
                <w:szCs w:val="22"/>
              </w:rPr>
              <w:t>Гафиуллина</w:t>
            </w:r>
            <w:proofErr w:type="spellEnd"/>
            <w:r w:rsidRPr="00374B22">
              <w:rPr>
                <w:sz w:val="22"/>
                <w:szCs w:val="22"/>
              </w:rPr>
              <w:t xml:space="preserve"> Гульнар </w:t>
            </w:r>
            <w:proofErr w:type="spellStart"/>
            <w:r w:rsidRPr="00374B22">
              <w:rPr>
                <w:sz w:val="22"/>
                <w:szCs w:val="22"/>
              </w:rPr>
              <w:t>Мансуровна</w:t>
            </w:r>
            <w:proofErr w:type="spellEnd"/>
          </w:p>
        </w:tc>
      </w:tr>
      <w:tr w:rsidR="00C0263D" w:rsidRPr="00374B22" w:rsidTr="00C0263D">
        <w:trPr>
          <w:trHeight w:val="371"/>
        </w:trPr>
        <w:tc>
          <w:tcPr>
            <w:tcW w:w="458" w:type="dxa"/>
          </w:tcPr>
          <w:p w:rsidR="00C0263D" w:rsidRPr="00374B22" w:rsidRDefault="00C0263D" w:rsidP="00C0263D">
            <w:pPr>
              <w:pStyle w:val="a3"/>
              <w:numPr>
                <w:ilvl w:val="0"/>
                <w:numId w:val="1"/>
              </w:numPr>
              <w:ind w:left="-108" w:right="-75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370" w:type="dxa"/>
          </w:tcPr>
          <w:p w:rsidR="00C0263D" w:rsidRPr="00AE7855" w:rsidRDefault="00C0263D" w:rsidP="00C0263D">
            <w:pPr>
              <w:jc w:val="center"/>
              <w:rPr>
                <w:lang w:val="tt-RU"/>
              </w:rPr>
            </w:pPr>
            <w:r w:rsidRPr="00AE7855">
              <w:rPr>
                <w:rFonts w:eastAsia="Calibri"/>
                <w:lang w:val="tt-RU" w:eastAsia="en-US"/>
              </w:rPr>
              <w:t xml:space="preserve">МБОУ </w:t>
            </w:r>
            <w:r w:rsidRPr="00AE7855">
              <w:t>«</w:t>
            </w:r>
            <w:proofErr w:type="spellStart"/>
            <w:r w:rsidRPr="00AE7855">
              <w:t>Мамаширская</w:t>
            </w:r>
            <w:proofErr w:type="spellEnd"/>
            <w:r w:rsidRPr="00AE7855">
              <w:t xml:space="preserve"> средняя школа» </w:t>
            </w:r>
            <w:proofErr w:type="spellStart"/>
            <w:r w:rsidRPr="00AE7855">
              <w:t>Кукморский</w:t>
            </w:r>
            <w:proofErr w:type="spellEnd"/>
            <w:r w:rsidRPr="00AE7855">
              <w:t xml:space="preserve">  муниципальный район</w:t>
            </w:r>
          </w:p>
        </w:tc>
        <w:tc>
          <w:tcPr>
            <w:tcW w:w="1134" w:type="dxa"/>
          </w:tcPr>
          <w:p w:rsidR="00C0263D" w:rsidRPr="00AE7855" w:rsidRDefault="00C0263D" w:rsidP="00C0263D">
            <w:pPr>
              <w:jc w:val="center"/>
            </w:pPr>
            <w:r w:rsidRPr="00AE7855">
              <w:t>Педагогический опыт</w:t>
            </w:r>
          </w:p>
        </w:tc>
        <w:tc>
          <w:tcPr>
            <w:tcW w:w="2977" w:type="dxa"/>
          </w:tcPr>
          <w:p w:rsidR="00C0263D" w:rsidRPr="00EE56EA" w:rsidRDefault="00C0263D" w:rsidP="00C0263D">
            <w:pPr>
              <w:rPr>
                <w:lang w:val="tt-RU"/>
              </w:rPr>
            </w:pPr>
            <w:r w:rsidRPr="001D6102">
              <w:t>«</w:t>
            </w:r>
            <w:r w:rsidRPr="00EE56EA">
              <w:rPr>
                <w:bCs/>
                <w:color w:val="000000"/>
                <w:sz w:val="21"/>
                <w:szCs w:val="21"/>
              </w:rPr>
              <w:t>Использование арт-технологий в обучении иностранному языку</w:t>
            </w:r>
            <w:r w:rsidRPr="00EE56EA">
              <w:t>»</w:t>
            </w:r>
          </w:p>
          <w:p w:rsidR="00C0263D" w:rsidRPr="00AE7855" w:rsidRDefault="00C0263D" w:rsidP="00C0263D">
            <w:pPr>
              <w:jc w:val="center"/>
              <w:rPr>
                <w:lang w:val="tt-RU"/>
              </w:rPr>
            </w:pPr>
          </w:p>
        </w:tc>
        <w:tc>
          <w:tcPr>
            <w:tcW w:w="2410" w:type="dxa"/>
          </w:tcPr>
          <w:p w:rsidR="00C0263D" w:rsidRPr="00AE7855" w:rsidRDefault="00C0263D" w:rsidP="00C0263D">
            <w:pPr>
              <w:jc w:val="center"/>
            </w:pPr>
            <w:r w:rsidRPr="00AE7855">
              <w:rPr>
                <w:color w:val="000000"/>
              </w:rPr>
              <w:t xml:space="preserve">Хайруллина Фарида </w:t>
            </w:r>
            <w:proofErr w:type="spellStart"/>
            <w:r w:rsidRPr="00AE7855">
              <w:rPr>
                <w:color w:val="000000"/>
              </w:rPr>
              <w:t>Данисовна</w:t>
            </w:r>
            <w:proofErr w:type="spellEnd"/>
          </w:p>
        </w:tc>
      </w:tr>
      <w:tr w:rsidR="00C0263D" w:rsidRPr="00374B22" w:rsidTr="00C0263D">
        <w:trPr>
          <w:trHeight w:val="371"/>
        </w:trPr>
        <w:tc>
          <w:tcPr>
            <w:tcW w:w="458" w:type="dxa"/>
          </w:tcPr>
          <w:p w:rsidR="00C0263D" w:rsidRPr="00374B22" w:rsidRDefault="00C0263D" w:rsidP="00C0263D">
            <w:pPr>
              <w:pStyle w:val="a3"/>
              <w:numPr>
                <w:ilvl w:val="0"/>
                <w:numId w:val="1"/>
              </w:numPr>
              <w:ind w:left="-108" w:right="-75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370" w:type="dxa"/>
          </w:tcPr>
          <w:p w:rsidR="00C0263D" w:rsidRPr="00F578B2" w:rsidRDefault="00C0263D" w:rsidP="00C0263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Филиал МБОУ “Гимназия с. Большой Сардек имК.Ф.Шакирова” в с.Копки</w:t>
            </w:r>
          </w:p>
        </w:tc>
        <w:tc>
          <w:tcPr>
            <w:tcW w:w="1134" w:type="dxa"/>
          </w:tcPr>
          <w:p w:rsidR="00C0263D" w:rsidRPr="002A6898" w:rsidRDefault="00C0263D" w:rsidP="00C0263D">
            <w:pPr>
              <w:tabs>
                <w:tab w:val="left" w:pos="709"/>
              </w:tabs>
              <w:jc w:val="both"/>
            </w:pPr>
            <w:r>
              <w:t xml:space="preserve"> </w:t>
            </w:r>
            <w:r w:rsidRPr="002A6898">
              <w:t xml:space="preserve">Педагогический опыт (секция для педагогов) </w:t>
            </w:r>
          </w:p>
          <w:p w:rsidR="00C0263D" w:rsidRPr="00F76BF0" w:rsidRDefault="00C0263D" w:rsidP="00C0263D"/>
        </w:tc>
        <w:tc>
          <w:tcPr>
            <w:tcW w:w="2977" w:type="dxa"/>
          </w:tcPr>
          <w:p w:rsidR="00C0263D" w:rsidRPr="002F44AF" w:rsidRDefault="00C0263D" w:rsidP="00C0263D">
            <w:pPr>
              <w:shd w:val="clear" w:color="auto" w:fill="FFFFFF"/>
              <w:spacing w:after="135"/>
              <w:jc w:val="center"/>
              <w:rPr>
                <w:color w:val="000000"/>
              </w:rPr>
            </w:pPr>
            <w:r w:rsidRPr="002F44AF">
              <w:rPr>
                <w:color w:val="000000"/>
                <w:lang w:val="tt-RU"/>
              </w:rPr>
              <w:t>Б</w:t>
            </w:r>
            <w:proofErr w:type="spellStart"/>
            <w:r w:rsidRPr="002F44AF">
              <w:rPr>
                <w:color w:val="000000"/>
              </w:rPr>
              <w:t>ашлангыч</w:t>
            </w:r>
            <w:proofErr w:type="spellEnd"/>
            <w:r w:rsidRPr="002F44AF">
              <w:rPr>
                <w:color w:val="000000"/>
              </w:rPr>
              <w:t xml:space="preserve"> </w:t>
            </w:r>
            <w:proofErr w:type="spellStart"/>
            <w:r w:rsidRPr="002F44AF">
              <w:rPr>
                <w:color w:val="000000"/>
              </w:rPr>
              <w:t>мәктәптә</w:t>
            </w:r>
            <w:proofErr w:type="spellEnd"/>
            <w:r w:rsidRPr="002F44AF">
              <w:rPr>
                <w:color w:val="000000"/>
              </w:rPr>
              <w:t xml:space="preserve"> профориентация – </w:t>
            </w:r>
            <w:proofErr w:type="spellStart"/>
            <w:r w:rsidRPr="002F44AF">
              <w:rPr>
                <w:color w:val="000000"/>
              </w:rPr>
              <w:t>һөнәр</w:t>
            </w:r>
            <w:proofErr w:type="spellEnd"/>
            <w:r w:rsidRPr="002F44AF">
              <w:rPr>
                <w:color w:val="000000"/>
              </w:rPr>
              <w:t xml:space="preserve"> </w:t>
            </w:r>
            <w:proofErr w:type="spellStart"/>
            <w:r w:rsidRPr="002F44AF">
              <w:rPr>
                <w:color w:val="000000"/>
              </w:rPr>
              <w:t>сайлауга</w:t>
            </w:r>
            <w:proofErr w:type="spellEnd"/>
            <w:r w:rsidRPr="002F44AF">
              <w:rPr>
                <w:color w:val="000000"/>
              </w:rPr>
              <w:t xml:space="preserve"> </w:t>
            </w:r>
            <w:proofErr w:type="spellStart"/>
            <w:r w:rsidRPr="002F44AF">
              <w:rPr>
                <w:color w:val="000000"/>
              </w:rPr>
              <w:t>беренче</w:t>
            </w:r>
            <w:proofErr w:type="spellEnd"/>
            <w:r w:rsidRPr="002F44AF">
              <w:rPr>
                <w:color w:val="000000"/>
              </w:rPr>
              <w:t xml:space="preserve"> </w:t>
            </w:r>
            <w:proofErr w:type="spellStart"/>
            <w:r w:rsidRPr="002F44AF">
              <w:rPr>
                <w:color w:val="000000"/>
              </w:rPr>
              <w:t>адым</w:t>
            </w:r>
            <w:proofErr w:type="spellEnd"/>
          </w:p>
          <w:p w:rsidR="00C0263D" w:rsidRPr="002F44AF" w:rsidRDefault="00C0263D" w:rsidP="00C0263D"/>
        </w:tc>
        <w:tc>
          <w:tcPr>
            <w:tcW w:w="2410" w:type="dxa"/>
          </w:tcPr>
          <w:p w:rsidR="00C0263D" w:rsidRPr="002F44AF" w:rsidRDefault="00C0263D" w:rsidP="00C0263D">
            <w:r>
              <w:rPr>
                <w:lang w:val="tt-RU"/>
              </w:rPr>
              <w:t>Зарипов Ил</w:t>
            </w:r>
            <w:proofErr w:type="spellStart"/>
            <w:r>
              <w:t>ьшат</w:t>
            </w:r>
            <w:proofErr w:type="spellEnd"/>
            <w:r>
              <w:t xml:space="preserve"> </w:t>
            </w:r>
            <w:proofErr w:type="spellStart"/>
            <w:r>
              <w:t>Назипович</w:t>
            </w:r>
            <w:proofErr w:type="spellEnd"/>
          </w:p>
        </w:tc>
      </w:tr>
      <w:tr w:rsidR="00C0263D" w:rsidRPr="00374B22" w:rsidTr="00C0263D">
        <w:trPr>
          <w:trHeight w:val="2168"/>
        </w:trPr>
        <w:tc>
          <w:tcPr>
            <w:tcW w:w="458" w:type="dxa"/>
          </w:tcPr>
          <w:p w:rsidR="00C0263D" w:rsidRPr="00374B22" w:rsidRDefault="00C0263D" w:rsidP="00C0263D">
            <w:pPr>
              <w:pStyle w:val="a3"/>
              <w:numPr>
                <w:ilvl w:val="0"/>
                <w:numId w:val="1"/>
              </w:numPr>
              <w:ind w:left="-108" w:right="-75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370" w:type="dxa"/>
          </w:tcPr>
          <w:p w:rsidR="00C0263D" w:rsidRDefault="00C0263D" w:rsidP="00C0263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Балтасинский муниципальный район МБОУ”Нурминская СОШ”</w:t>
            </w:r>
          </w:p>
        </w:tc>
        <w:tc>
          <w:tcPr>
            <w:tcW w:w="1134" w:type="dxa"/>
          </w:tcPr>
          <w:p w:rsidR="00C0263D" w:rsidRPr="007339B9" w:rsidRDefault="00C0263D" w:rsidP="00C0263D">
            <w:pPr>
              <w:tabs>
                <w:tab w:val="left" w:pos="709"/>
              </w:tabs>
              <w:jc w:val="both"/>
            </w:pPr>
            <w:r w:rsidRPr="007339B9">
              <w:t xml:space="preserve">Педагогический опыт (секция для педагогов) </w:t>
            </w:r>
          </w:p>
          <w:p w:rsidR="00C0263D" w:rsidRPr="007339B9" w:rsidRDefault="00C0263D" w:rsidP="00C0263D">
            <w:pPr>
              <w:tabs>
                <w:tab w:val="left" w:pos="709"/>
              </w:tabs>
              <w:jc w:val="both"/>
            </w:pPr>
          </w:p>
        </w:tc>
        <w:tc>
          <w:tcPr>
            <w:tcW w:w="2977" w:type="dxa"/>
          </w:tcPr>
          <w:p w:rsidR="00C0263D" w:rsidRPr="007339B9" w:rsidRDefault="00C0263D" w:rsidP="00C0263D">
            <w:pPr>
              <w:rPr>
                <w:sz w:val="28"/>
                <w:szCs w:val="28"/>
                <w:lang w:val="tt-RU"/>
              </w:rPr>
            </w:pPr>
            <w:r w:rsidRPr="007339B9">
              <w:rPr>
                <w:lang w:val="tt-RU"/>
              </w:rPr>
              <w:t>Дәрестән тыш эшчәнлек “Минем беренче проектларым</w:t>
            </w:r>
            <w:r w:rsidRPr="007339B9">
              <w:rPr>
                <w:sz w:val="28"/>
                <w:szCs w:val="28"/>
                <w:lang w:val="tt-RU"/>
              </w:rPr>
              <w:t>”</w:t>
            </w:r>
          </w:p>
          <w:p w:rsidR="00C0263D" w:rsidRPr="007339B9" w:rsidRDefault="00C0263D" w:rsidP="00C0263D">
            <w:pPr>
              <w:jc w:val="center"/>
              <w:rPr>
                <w:lang w:val="tt-RU"/>
              </w:rPr>
            </w:pPr>
          </w:p>
        </w:tc>
        <w:tc>
          <w:tcPr>
            <w:tcW w:w="2410" w:type="dxa"/>
          </w:tcPr>
          <w:p w:rsidR="00C0263D" w:rsidRDefault="00C0263D" w:rsidP="00C0263D">
            <w:pPr>
              <w:jc w:val="center"/>
            </w:pPr>
            <w:proofErr w:type="spellStart"/>
            <w:r w:rsidRPr="00D40878">
              <w:t>Вафина</w:t>
            </w:r>
            <w:proofErr w:type="spellEnd"/>
            <w:r w:rsidRPr="00D40878">
              <w:t xml:space="preserve"> Танзиля </w:t>
            </w:r>
            <w:proofErr w:type="spellStart"/>
            <w:r w:rsidRPr="00D40878">
              <w:t>Марселовна</w:t>
            </w:r>
            <w:proofErr w:type="spellEnd"/>
          </w:p>
        </w:tc>
      </w:tr>
      <w:tr w:rsidR="00C0263D" w:rsidRPr="00374B22" w:rsidTr="00C0263D">
        <w:trPr>
          <w:trHeight w:val="371"/>
        </w:trPr>
        <w:tc>
          <w:tcPr>
            <w:tcW w:w="458" w:type="dxa"/>
          </w:tcPr>
          <w:p w:rsidR="00C0263D" w:rsidRPr="00374B22" w:rsidRDefault="00C0263D" w:rsidP="00C0263D">
            <w:pPr>
              <w:pStyle w:val="a3"/>
              <w:numPr>
                <w:ilvl w:val="0"/>
                <w:numId w:val="1"/>
              </w:numPr>
              <w:ind w:left="-108" w:right="-75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370" w:type="dxa"/>
          </w:tcPr>
          <w:p w:rsidR="00C0263D" w:rsidRDefault="00C0263D" w:rsidP="00C0263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МБОУ “Лельвижская средняя школа” Кукморского муниципального района</w:t>
            </w:r>
          </w:p>
        </w:tc>
        <w:tc>
          <w:tcPr>
            <w:tcW w:w="1134" w:type="dxa"/>
          </w:tcPr>
          <w:p w:rsidR="00C0263D" w:rsidRPr="009A1EB4" w:rsidRDefault="00C0263D" w:rsidP="00C0263D">
            <w:pPr>
              <w:jc w:val="center"/>
              <w:rPr>
                <w:lang w:val="tt-RU"/>
              </w:rPr>
            </w:pPr>
            <w:r w:rsidRPr="009A1EB4">
              <w:t xml:space="preserve">Педагогический опыт </w:t>
            </w:r>
          </w:p>
        </w:tc>
        <w:tc>
          <w:tcPr>
            <w:tcW w:w="2977" w:type="dxa"/>
          </w:tcPr>
          <w:p w:rsidR="00C0263D" w:rsidRPr="009A1EB4" w:rsidRDefault="00C0263D" w:rsidP="00C0263D">
            <w:pPr>
              <w:pStyle w:val="a6"/>
              <w:ind w:right="34"/>
              <w:jc w:val="center"/>
            </w:pPr>
            <w:r w:rsidRPr="009A1EB4">
              <w:t>Мастер – класс  «Обучение через удивление»</w:t>
            </w:r>
          </w:p>
          <w:p w:rsidR="00C0263D" w:rsidRDefault="00C0263D" w:rsidP="00C0263D">
            <w:pPr>
              <w:jc w:val="center"/>
            </w:pPr>
            <w:r>
              <w:t xml:space="preserve"> </w:t>
            </w:r>
          </w:p>
        </w:tc>
        <w:tc>
          <w:tcPr>
            <w:tcW w:w="2410" w:type="dxa"/>
          </w:tcPr>
          <w:p w:rsidR="00C0263D" w:rsidRDefault="00C0263D" w:rsidP="00C0263D">
            <w:pPr>
              <w:jc w:val="center"/>
            </w:pPr>
            <w:r>
              <w:t>Капитонова Юлия Геннадиевна,</w:t>
            </w:r>
          </w:p>
          <w:p w:rsidR="00C0263D" w:rsidRDefault="00C0263D" w:rsidP="00C0263D">
            <w:pPr>
              <w:jc w:val="center"/>
            </w:pPr>
            <w:r>
              <w:t>Евдокимова Валентина Николаевна</w:t>
            </w:r>
          </w:p>
        </w:tc>
      </w:tr>
      <w:tr w:rsidR="00C0263D" w:rsidRPr="00374B22" w:rsidTr="00C0263D">
        <w:trPr>
          <w:trHeight w:val="371"/>
        </w:trPr>
        <w:tc>
          <w:tcPr>
            <w:tcW w:w="458" w:type="dxa"/>
          </w:tcPr>
          <w:p w:rsidR="00C0263D" w:rsidRPr="00374B22" w:rsidRDefault="00C0263D" w:rsidP="00C0263D">
            <w:pPr>
              <w:pStyle w:val="a3"/>
              <w:numPr>
                <w:ilvl w:val="0"/>
                <w:numId w:val="1"/>
              </w:numPr>
              <w:ind w:left="-108" w:right="-75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370" w:type="dxa"/>
          </w:tcPr>
          <w:p w:rsidR="00C0263D" w:rsidRPr="00F578B2" w:rsidRDefault="00C0263D" w:rsidP="00C0263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МБОУ “СОШ с. Ядыгерь” Кукморского муниципального района РТ</w:t>
            </w:r>
          </w:p>
        </w:tc>
        <w:tc>
          <w:tcPr>
            <w:tcW w:w="1134" w:type="dxa"/>
          </w:tcPr>
          <w:p w:rsidR="00C0263D" w:rsidRPr="00B15613" w:rsidRDefault="00C0263D" w:rsidP="00C0263D">
            <w:pPr>
              <w:tabs>
                <w:tab w:val="left" w:pos="709"/>
              </w:tabs>
              <w:jc w:val="both"/>
              <w:rPr>
                <w:bCs/>
              </w:rPr>
            </w:pPr>
            <w:r w:rsidRPr="00B15613">
              <w:rPr>
                <w:bCs/>
              </w:rPr>
              <w:t xml:space="preserve">Педагогический опыт (секция для педагогов) </w:t>
            </w:r>
          </w:p>
          <w:p w:rsidR="00C0263D" w:rsidRPr="00F578B2" w:rsidRDefault="00C0263D" w:rsidP="00C0263D">
            <w:pPr>
              <w:jc w:val="center"/>
            </w:pPr>
          </w:p>
        </w:tc>
        <w:tc>
          <w:tcPr>
            <w:tcW w:w="2977" w:type="dxa"/>
          </w:tcPr>
          <w:p w:rsidR="00C0263D" w:rsidRPr="00703EDB" w:rsidRDefault="00C0263D" w:rsidP="00C0263D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703EDB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Мәктәптә финанс грамоталылыгы нигезләрен формалаштыру</w:t>
            </w:r>
          </w:p>
          <w:p w:rsidR="00C0263D" w:rsidRPr="00F578B2" w:rsidRDefault="00C0263D" w:rsidP="00C0263D">
            <w:pPr>
              <w:jc w:val="center"/>
            </w:pPr>
          </w:p>
        </w:tc>
        <w:tc>
          <w:tcPr>
            <w:tcW w:w="2410" w:type="dxa"/>
          </w:tcPr>
          <w:p w:rsidR="00C0263D" w:rsidRPr="00703EDB" w:rsidRDefault="00C0263D" w:rsidP="00C0263D">
            <w:pPr>
              <w:jc w:val="center"/>
              <w:rPr>
                <w:lang w:val="tt-RU"/>
              </w:rPr>
            </w:pPr>
            <w:r>
              <w:t xml:space="preserve">Башарова </w:t>
            </w:r>
            <w:proofErr w:type="spellStart"/>
            <w:r>
              <w:t>Рамзия</w:t>
            </w:r>
            <w:proofErr w:type="spellEnd"/>
            <w:r>
              <w:t xml:space="preserve"> </w:t>
            </w:r>
            <w:proofErr w:type="spellStart"/>
            <w:r>
              <w:t>Ваккасовна</w:t>
            </w:r>
            <w:proofErr w:type="spellEnd"/>
            <w:r>
              <w:rPr>
                <w:lang w:val="tt-RU"/>
              </w:rPr>
              <w:t xml:space="preserve"> </w:t>
            </w:r>
          </w:p>
        </w:tc>
      </w:tr>
      <w:tr w:rsidR="00C0263D" w:rsidRPr="00374B22" w:rsidTr="00C0263D">
        <w:trPr>
          <w:trHeight w:val="371"/>
        </w:trPr>
        <w:tc>
          <w:tcPr>
            <w:tcW w:w="458" w:type="dxa"/>
          </w:tcPr>
          <w:p w:rsidR="00C0263D" w:rsidRPr="00374B22" w:rsidRDefault="00C0263D" w:rsidP="00C0263D">
            <w:pPr>
              <w:pStyle w:val="a3"/>
              <w:numPr>
                <w:ilvl w:val="0"/>
                <w:numId w:val="1"/>
              </w:numPr>
              <w:ind w:left="-108" w:right="-75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370" w:type="dxa"/>
          </w:tcPr>
          <w:p w:rsidR="00C0263D" w:rsidRPr="00374B22" w:rsidRDefault="00C0263D" w:rsidP="00C0263D">
            <w:pPr>
              <w:ind w:left="1" w:right="-75"/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1134" w:type="dxa"/>
          </w:tcPr>
          <w:p w:rsidR="00C0263D" w:rsidRPr="00374B22" w:rsidRDefault="00C0263D" w:rsidP="00C0263D">
            <w:pPr>
              <w:tabs>
                <w:tab w:val="left" w:pos="709"/>
              </w:tabs>
              <w:ind w:left="1" w:right="-75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C0263D" w:rsidRPr="00374B22" w:rsidRDefault="00C0263D" w:rsidP="00C0263D">
            <w:pPr>
              <w:ind w:left="1" w:right="-75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0263D" w:rsidRDefault="00C0263D" w:rsidP="00C0263D">
            <w:pPr>
              <w:ind w:left="1" w:right="-75"/>
              <w:jc w:val="center"/>
              <w:rPr>
                <w:sz w:val="22"/>
                <w:szCs w:val="22"/>
              </w:rPr>
            </w:pPr>
          </w:p>
        </w:tc>
      </w:tr>
      <w:tr w:rsidR="00C0263D" w:rsidRPr="00374B22" w:rsidTr="00C0263D">
        <w:trPr>
          <w:trHeight w:val="371"/>
        </w:trPr>
        <w:tc>
          <w:tcPr>
            <w:tcW w:w="458" w:type="dxa"/>
          </w:tcPr>
          <w:p w:rsidR="00C0263D" w:rsidRPr="00374B22" w:rsidRDefault="00C0263D" w:rsidP="00C0263D">
            <w:pPr>
              <w:pStyle w:val="a3"/>
              <w:numPr>
                <w:ilvl w:val="0"/>
                <w:numId w:val="1"/>
              </w:numPr>
              <w:ind w:left="-108" w:right="-75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370" w:type="dxa"/>
          </w:tcPr>
          <w:p w:rsidR="00C0263D" w:rsidRPr="00374B22" w:rsidRDefault="00C0263D" w:rsidP="00C0263D">
            <w:pPr>
              <w:ind w:left="1" w:right="-75"/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1134" w:type="dxa"/>
          </w:tcPr>
          <w:p w:rsidR="00C0263D" w:rsidRPr="00374B22" w:rsidRDefault="00C0263D" w:rsidP="00C0263D">
            <w:pPr>
              <w:tabs>
                <w:tab w:val="left" w:pos="709"/>
              </w:tabs>
              <w:ind w:left="1" w:right="-75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C0263D" w:rsidRPr="00374B22" w:rsidRDefault="00C0263D" w:rsidP="00C0263D">
            <w:pPr>
              <w:ind w:left="1" w:right="-75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0263D" w:rsidRDefault="00C0263D" w:rsidP="00C0263D">
            <w:pPr>
              <w:ind w:left="1" w:right="-75"/>
              <w:jc w:val="center"/>
              <w:rPr>
                <w:sz w:val="22"/>
                <w:szCs w:val="22"/>
              </w:rPr>
            </w:pPr>
          </w:p>
        </w:tc>
      </w:tr>
    </w:tbl>
    <w:p w:rsidR="00263B7D" w:rsidRPr="00374B22" w:rsidRDefault="00263B7D" w:rsidP="00C0263D">
      <w:pPr>
        <w:rPr>
          <w:sz w:val="22"/>
          <w:szCs w:val="22"/>
        </w:rPr>
      </w:pPr>
    </w:p>
    <w:sectPr w:rsidR="00263B7D" w:rsidRPr="00374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charset w:val="00"/>
    <w:family w:val="roman"/>
    <w:pitch w:val="variable"/>
  </w:font>
  <w:font w:name="Source Han Sans CN Regular">
    <w:charset w:val="00"/>
    <w:family w:val="auto"/>
    <w:pitch w:val="variable"/>
  </w:font>
  <w:font w:name="Lohit Devanagari"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93516D"/>
    <w:multiLevelType w:val="hybridMultilevel"/>
    <w:tmpl w:val="001EF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BFC"/>
    <w:rsid w:val="00263B7D"/>
    <w:rsid w:val="002F415D"/>
    <w:rsid w:val="00374B22"/>
    <w:rsid w:val="005445AB"/>
    <w:rsid w:val="00557BAC"/>
    <w:rsid w:val="005C5079"/>
    <w:rsid w:val="005D4BFC"/>
    <w:rsid w:val="009949D5"/>
    <w:rsid w:val="00A627DB"/>
    <w:rsid w:val="00B75421"/>
    <w:rsid w:val="00C0263D"/>
    <w:rsid w:val="00D35CD6"/>
    <w:rsid w:val="00E61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B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0263D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BFC"/>
    <w:pPr>
      <w:ind w:left="720"/>
      <w:contextualSpacing/>
    </w:pPr>
  </w:style>
  <w:style w:type="paragraph" w:styleId="a4">
    <w:name w:val="No Spacing"/>
    <w:uiPriority w:val="1"/>
    <w:qFormat/>
    <w:rsid w:val="005D4BFC"/>
    <w:pPr>
      <w:spacing w:after="0" w:line="240" w:lineRule="auto"/>
    </w:pPr>
    <w:rPr>
      <w:lang w:val="tt-RU"/>
    </w:rPr>
  </w:style>
  <w:style w:type="paragraph" w:styleId="a5">
    <w:name w:val="Normal (Web)"/>
    <w:basedOn w:val="a"/>
    <w:uiPriority w:val="99"/>
    <w:unhideWhenUsed/>
    <w:rsid w:val="005D4BFC"/>
    <w:pPr>
      <w:spacing w:before="100" w:beforeAutospacing="1" w:after="100" w:afterAutospacing="1"/>
    </w:pPr>
  </w:style>
  <w:style w:type="paragraph" w:customStyle="1" w:styleId="Standard">
    <w:name w:val="Standard"/>
    <w:rsid w:val="00A627DB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PT Astra Serif" w:eastAsia="Source Han Sans CN Regular" w:hAnsi="PT Astra Serif" w:cs="Lohit Devanagari"/>
      <w:kern w:val="3"/>
      <w:sz w:val="28"/>
      <w:szCs w:val="24"/>
      <w:lang w:eastAsia="ru-RU"/>
    </w:rPr>
  </w:style>
  <w:style w:type="paragraph" w:customStyle="1" w:styleId="a6">
    <w:name w:val="Стиль"/>
    <w:rsid w:val="00C026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0263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B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0263D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BFC"/>
    <w:pPr>
      <w:ind w:left="720"/>
      <w:contextualSpacing/>
    </w:pPr>
  </w:style>
  <w:style w:type="paragraph" w:styleId="a4">
    <w:name w:val="No Spacing"/>
    <w:uiPriority w:val="1"/>
    <w:qFormat/>
    <w:rsid w:val="005D4BFC"/>
    <w:pPr>
      <w:spacing w:after="0" w:line="240" w:lineRule="auto"/>
    </w:pPr>
    <w:rPr>
      <w:lang w:val="tt-RU"/>
    </w:rPr>
  </w:style>
  <w:style w:type="paragraph" w:styleId="a5">
    <w:name w:val="Normal (Web)"/>
    <w:basedOn w:val="a"/>
    <w:uiPriority w:val="99"/>
    <w:unhideWhenUsed/>
    <w:rsid w:val="005D4BFC"/>
    <w:pPr>
      <w:spacing w:before="100" w:beforeAutospacing="1" w:after="100" w:afterAutospacing="1"/>
    </w:pPr>
  </w:style>
  <w:style w:type="paragraph" w:customStyle="1" w:styleId="Standard">
    <w:name w:val="Standard"/>
    <w:rsid w:val="00A627DB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PT Astra Serif" w:eastAsia="Source Han Sans CN Regular" w:hAnsi="PT Astra Serif" w:cs="Lohit Devanagari"/>
      <w:kern w:val="3"/>
      <w:sz w:val="28"/>
      <w:szCs w:val="24"/>
      <w:lang w:eastAsia="ru-RU"/>
    </w:rPr>
  </w:style>
  <w:style w:type="paragraph" w:customStyle="1" w:styleId="a6">
    <w:name w:val="Стиль"/>
    <w:rsid w:val="00C026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0263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80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</dc:creator>
  <cp:lastModifiedBy>Танзиля</cp:lastModifiedBy>
  <cp:revision>4</cp:revision>
  <cp:lastPrinted>2025-05-14T07:09:00Z</cp:lastPrinted>
  <dcterms:created xsi:type="dcterms:W3CDTF">2025-05-12T08:30:00Z</dcterms:created>
  <dcterms:modified xsi:type="dcterms:W3CDTF">2025-05-14T07:10:00Z</dcterms:modified>
</cp:coreProperties>
</file>